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260896B9" w:rsidR="008528F9" w:rsidRPr="00AF36ED" w:rsidRDefault="00862EBA" w:rsidP="00862EBA">
      <w:pPr>
        <w:spacing w:after="0"/>
        <w:jc w:val="center"/>
        <w:rPr>
          <w:rFonts w:ascii="Arial" w:hAnsi="Arial" w:cs="Arial"/>
        </w:rPr>
      </w:pPr>
      <w:r w:rsidRPr="00AF36ED">
        <w:rPr>
          <w:rFonts w:ascii="Arial" w:hAnsi="Arial" w:cs="Arial"/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28E179CE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8F9" w:rsidRPr="00AF36ED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6EC2D4F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28E6DF9B" w:rsidR="008528F9" w:rsidRDefault="00862EBA">
                            <w:r>
                              <w:t>Date:</w:t>
                            </w:r>
                            <w:r w:rsidR="00CA21D1">
                              <w:t xml:space="preserve"> 07-03-2022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02A02CA8" w14:textId="28E6DF9B" w:rsidR="008528F9" w:rsidRDefault="00862EBA">
                      <w:r>
                        <w:t>Date:</w:t>
                      </w:r>
                      <w:r w:rsidR="00CA21D1">
                        <w:t xml:space="preserve"> 07-03-2022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 w:rsidRPr="00AF36ED">
        <w:rPr>
          <w:rFonts w:ascii="Arial" w:hAnsi="Arial" w:cs="Arial"/>
        </w:rPr>
        <w:t xml:space="preserve"> </w:t>
      </w:r>
    </w:p>
    <w:p w14:paraId="561E2CDD" w14:textId="77777777" w:rsidR="008528F9" w:rsidRPr="00AF36ED" w:rsidRDefault="008528F9" w:rsidP="00862EBA">
      <w:pPr>
        <w:spacing w:after="0"/>
        <w:jc w:val="center"/>
        <w:rPr>
          <w:rFonts w:ascii="Arial" w:hAnsi="Arial" w:cs="Arial"/>
        </w:rPr>
      </w:pPr>
    </w:p>
    <w:p w14:paraId="44FE9D96" w14:textId="259359B6" w:rsidR="007F7D44" w:rsidRPr="00AF36ED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36ED">
        <w:rPr>
          <w:rFonts w:ascii="Arial" w:hAnsi="Arial" w:cs="Arial"/>
          <w:sz w:val="24"/>
          <w:szCs w:val="24"/>
        </w:rPr>
        <w:t xml:space="preserve"> </w:t>
      </w:r>
      <w:r w:rsidR="007F7D44" w:rsidRPr="00AF36ED">
        <w:rPr>
          <w:rFonts w:ascii="Arial" w:hAnsi="Arial" w:cs="Arial"/>
          <w:sz w:val="24"/>
          <w:szCs w:val="24"/>
        </w:rPr>
        <w:t>ST. JOSEPH’S COLLEGE (AUTONOMOUS), B</w:t>
      </w:r>
      <w:r w:rsidRPr="00AF36ED">
        <w:rPr>
          <w:rFonts w:ascii="Arial" w:hAnsi="Arial" w:cs="Arial"/>
          <w:sz w:val="24"/>
          <w:szCs w:val="24"/>
        </w:rPr>
        <w:t>E</w:t>
      </w:r>
      <w:r w:rsidR="007F7D44" w:rsidRPr="00AF36ED">
        <w:rPr>
          <w:rFonts w:ascii="Arial" w:hAnsi="Arial" w:cs="Arial"/>
          <w:sz w:val="24"/>
          <w:szCs w:val="24"/>
        </w:rPr>
        <w:t>NGAL</w:t>
      </w:r>
      <w:r w:rsidRPr="00AF36ED">
        <w:rPr>
          <w:rFonts w:ascii="Arial" w:hAnsi="Arial" w:cs="Arial"/>
          <w:sz w:val="24"/>
          <w:szCs w:val="24"/>
        </w:rPr>
        <w:t>URU</w:t>
      </w:r>
      <w:r w:rsidR="007F7D44" w:rsidRPr="00AF36ED">
        <w:rPr>
          <w:rFonts w:ascii="Arial" w:hAnsi="Arial" w:cs="Arial"/>
          <w:sz w:val="24"/>
          <w:szCs w:val="24"/>
        </w:rPr>
        <w:t>-27</w:t>
      </w:r>
    </w:p>
    <w:p w14:paraId="18BA290F" w14:textId="77777777" w:rsidR="00FE5FE8" w:rsidRPr="00AF36ED" w:rsidRDefault="00FE5FE8" w:rsidP="00FE5FE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36ED">
        <w:rPr>
          <w:rFonts w:ascii="Arial" w:hAnsi="Arial" w:cs="Arial"/>
          <w:sz w:val="24"/>
          <w:szCs w:val="24"/>
        </w:rPr>
        <w:t>MSc Counselling Psychology – I SEMESTER</w:t>
      </w:r>
    </w:p>
    <w:p w14:paraId="38C5E99C" w14:textId="77777777" w:rsidR="00FE5FE8" w:rsidRPr="00AF36ED" w:rsidRDefault="00FE5FE8" w:rsidP="00FE5FE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36ED">
        <w:rPr>
          <w:rFonts w:ascii="Arial" w:hAnsi="Arial" w:cs="Arial"/>
          <w:sz w:val="24"/>
          <w:szCs w:val="24"/>
        </w:rPr>
        <w:t>SEMESTER EXAMINATION: OCTOBER 2021</w:t>
      </w:r>
    </w:p>
    <w:p w14:paraId="1B9FD240" w14:textId="3C1D0324" w:rsidR="00FE5FE8" w:rsidRPr="00AF36ED" w:rsidRDefault="00FE5FE8" w:rsidP="00FE5FE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F36ED">
        <w:rPr>
          <w:rFonts w:ascii="Arial" w:hAnsi="Arial" w:cs="Arial"/>
          <w:sz w:val="20"/>
          <w:szCs w:val="20"/>
        </w:rPr>
        <w:t>(Examination conducted in March 2022)</w:t>
      </w:r>
    </w:p>
    <w:p w14:paraId="5D51AD27" w14:textId="6A6E4A1D" w:rsidR="00FE5FE8" w:rsidRPr="00AF36ED" w:rsidRDefault="00FE5FE8" w:rsidP="00FE5FE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F36ED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r w:rsidR="009F6A58" w:rsidRPr="00AF36ED">
        <w:rPr>
          <w:rFonts w:ascii="Arial" w:hAnsi="Arial" w:cs="Arial"/>
          <w:b/>
          <w:bCs/>
          <w:sz w:val="24"/>
          <w:szCs w:val="24"/>
          <w:u w:val="single"/>
        </w:rPr>
        <w:t>PY</w:t>
      </w:r>
      <w:r w:rsidR="00831E6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F6A58" w:rsidRPr="00AF36ED">
        <w:rPr>
          <w:rFonts w:ascii="Arial" w:hAnsi="Arial" w:cs="Arial"/>
          <w:b/>
          <w:bCs/>
          <w:sz w:val="24"/>
          <w:szCs w:val="24"/>
          <w:u w:val="single"/>
        </w:rPr>
        <w:t>74</w:t>
      </w:r>
      <w:r w:rsidRPr="00AF36ED">
        <w:rPr>
          <w:rFonts w:ascii="Arial" w:hAnsi="Arial" w:cs="Arial"/>
          <w:b/>
          <w:bCs/>
          <w:sz w:val="24"/>
          <w:szCs w:val="24"/>
          <w:u w:val="single"/>
        </w:rPr>
        <w:t xml:space="preserve">21 – </w:t>
      </w:r>
      <w:r w:rsidR="00831E68">
        <w:rPr>
          <w:rFonts w:ascii="Arial" w:hAnsi="Arial" w:cs="Arial"/>
          <w:b/>
          <w:bCs/>
          <w:sz w:val="24"/>
          <w:szCs w:val="24"/>
          <w:u w:val="single"/>
        </w:rPr>
        <w:t>Foundations of Professional Counselling</w:t>
      </w:r>
      <w:bookmarkEnd w:id="0"/>
    </w:p>
    <w:p w14:paraId="216C8B16" w14:textId="77777777" w:rsidR="00FE5FE8" w:rsidRPr="00AF36ED" w:rsidRDefault="00FE5FE8" w:rsidP="00FE5FE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C207D45" w14:textId="77777777" w:rsidR="00FE5FE8" w:rsidRPr="00AF36ED" w:rsidRDefault="00FE5FE8" w:rsidP="00FE5FE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36ED">
        <w:rPr>
          <w:rFonts w:ascii="Arial" w:hAnsi="Arial" w:cs="Arial"/>
          <w:sz w:val="24"/>
          <w:szCs w:val="24"/>
        </w:rPr>
        <w:t>Time- 2 ½ hrs</w:t>
      </w:r>
      <w:r w:rsidRPr="00AF36ED">
        <w:rPr>
          <w:rFonts w:ascii="Arial" w:hAnsi="Arial" w:cs="Arial"/>
          <w:sz w:val="24"/>
          <w:szCs w:val="24"/>
        </w:rPr>
        <w:tab/>
      </w:r>
      <w:r w:rsidRPr="00AF36ED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Pr="00AF36ED">
        <w:rPr>
          <w:rFonts w:ascii="Arial" w:hAnsi="Arial" w:cs="Arial"/>
          <w:sz w:val="24"/>
          <w:szCs w:val="24"/>
        </w:rPr>
        <w:tab/>
        <w:t xml:space="preserve">               Max Marks-70</w:t>
      </w:r>
    </w:p>
    <w:p w14:paraId="65729555" w14:textId="77777777" w:rsidR="00FE5FE8" w:rsidRPr="00AF36ED" w:rsidRDefault="00FE5FE8" w:rsidP="00FE5FE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D7D2D7" w14:textId="77777777" w:rsidR="00FE5FE8" w:rsidRPr="00AF36ED" w:rsidRDefault="00FE5FE8" w:rsidP="00FE5FE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36ED">
        <w:rPr>
          <w:rFonts w:ascii="Arial" w:hAnsi="Arial" w:cs="Arial"/>
          <w:sz w:val="24"/>
          <w:szCs w:val="24"/>
        </w:rPr>
        <w:t xml:space="preserve">This question paper contains </w:t>
      </w:r>
      <w:r w:rsidRPr="00AF36ED">
        <w:rPr>
          <w:rFonts w:ascii="Arial" w:hAnsi="Arial" w:cs="Arial"/>
          <w:sz w:val="24"/>
          <w:szCs w:val="24"/>
          <w:u w:val="single"/>
        </w:rPr>
        <w:t>one</w:t>
      </w:r>
      <w:r w:rsidRPr="00AF36ED">
        <w:rPr>
          <w:rFonts w:ascii="Arial" w:hAnsi="Arial" w:cs="Arial"/>
          <w:sz w:val="24"/>
          <w:szCs w:val="24"/>
        </w:rPr>
        <w:t xml:space="preserve"> printed page and five sections </w:t>
      </w:r>
    </w:p>
    <w:p w14:paraId="2DC070B3" w14:textId="77777777" w:rsidR="00FE5FE8" w:rsidRPr="00AF36ED" w:rsidRDefault="00FE5FE8" w:rsidP="00FE5FE8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1657E6B7" w14:textId="4AB060C3" w:rsidR="00862EBA" w:rsidRPr="00AF36ED" w:rsidRDefault="00FE5FE8" w:rsidP="00FE5FE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36ED">
        <w:rPr>
          <w:rFonts w:ascii="Arial" w:hAnsi="Arial" w:cs="Arial"/>
          <w:b/>
          <w:bCs/>
          <w:u w:val="single"/>
        </w:rPr>
        <w:t>Answer any one question from each of the following sections. Each section carries 14 marks</w:t>
      </w:r>
    </w:p>
    <w:p w14:paraId="2B03CDA3" w14:textId="0B72CD61" w:rsidR="00CC4A90" w:rsidRPr="00AF36ED" w:rsidRDefault="00CC4A90" w:rsidP="00FE5FE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3DAF0B" w14:textId="65D7A0B8" w:rsidR="00FE5FE8" w:rsidRPr="00AF36ED" w:rsidRDefault="00FE5FE8" w:rsidP="00FE5FE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AF36ED">
        <w:rPr>
          <w:rFonts w:ascii="Arial" w:hAnsi="Arial" w:cs="Arial"/>
          <w:b/>
          <w:bCs/>
          <w:u w:val="single"/>
        </w:rPr>
        <w:t>Section A</w:t>
      </w:r>
    </w:p>
    <w:p w14:paraId="04811141" w14:textId="77777777" w:rsidR="00C47296" w:rsidRPr="00AF36ED" w:rsidRDefault="00C47296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</w:p>
    <w:p w14:paraId="072083CA" w14:textId="4E2638CF" w:rsidR="00CC4A90" w:rsidRDefault="00625F7D" w:rsidP="00FE5FE8">
      <w:pPr>
        <w:pStyle w:val="ListParagraph"/>
        <w:numPr>
          <w:ilvl w:val="0"/>
          <w:numId w:val="3"/>
        </w:numPr>
        <w:spacing w:after="0" w:line="240" w:lineRule="auto"/>
        <w:ind w:left="1276"/>
        <w:jc w:val="both"/>
        <w:rPr>
          <w:rFonts w:ascii="Arial" w:hAnsi="Arial" w:cs="Arial"/>
        </w:rPr>
      </w:pPr>
      <w:r w:rsidRPr="00AF36ED">
        <w:rPr>
          <w:rFonts w:ascii="Arial" w:hAnsi="Arial" w:cs="Arial"/>
        </w:rPr>
        <w:t>What is counse</w:t>
      </w:r>
      <w:r w:rsidR="00FE5FE8" w:rsidRPr="00AF36ED">
        <w:rPr>
          <w:rFonts w:ascii="Arial" w:hAnsi="Arial" w:cs="Arial"/>
        </w:rPr>
        <w:t>lling? Explain it</w:t>
      </w:r>
      <w:r w:rsidRPr="00AF36ED">
        <w:rPr>
          <w:rFonts w:ascii="Arial" w:hAnsi="Arial" w:cs="Arial"/>
        </w:rPr>
        <w:t>s scope and purpose</w:t>
      </w:r>
      <w:r w:rsidR="00FE5FE8" w:rsidRPr="00AF36ED">
        <w:rPr>
          <w:rFonts w:ascii="Arial" w:hAnsi="Arial" w:cs="Arial"/>
        </w:rPr>
        <w:t>.</w:t>
      </w:r>
    </w:p>
    <w:p w14:paraId="3FAFB00B" w14:textId="77777777" w:rsidR="00831E68" w:rsidRPr="00AF36ED" w:rsidRDefault="00831E68" w:rsidP="00FE5FE8">
      <w:pPr>
        <w:pStyle w:val="ListParagraph"/>
        <w:numPr>
          <w:ilvl w:val="0"/>
          <w:numId w:val="3"/>
        </w:numPr>
        <w:spacing w:after="0" w:line="240" w:lineRule="auto"/>
        <w:ind w:left="1276"/>
        <w:jc w:val="both"/>
        <w:rPr>
          <w:rFonts w:ascii="Arial" w:hAnsi="Arial" w:cs="Arial"/>
        </w:rPr>
      </w:pPr>
    </w:p>
    <w:p w14:paraId="506E5ED4" w14:textId="5FEFFFB1" w:rsidR="00FE5FE8" w:rsidRDefault="00FE5FE8" w:rsidP="00FE5FE8">
      <w:pPr>
        <w:pStyle w:val="ListParagraph"/>
        <w:spacing w:after="0" w:line="240" w:lineRule="auto"/>
        <w:ind w:left="1276"/>
        <w:jc w:val="center"/>
        <w:rPr>
          <w:rFonts w:ascii="Arial" w:hAnsi="Arial" w:cs="Arial"/>
        </w:rPr>
      </w:pPr>
      <w:r w:rsidRPr="00AF36ED">
        <w:rPr>
          <w:rFonts w:ascii="Arial" w:hAnsi="Arial" w:cs="Arial"/>
        </w:rPr>
        <w:t>OR</w:t>
      </w:r>
    </w:p>
    <w:p w14:paraId="5201656B" w14:textId="77777777" w:rsidR="00831E68" w:rsidRPr="00AF36ED" w:rsidRDefault="00831E68" w:rsidP="00FE5FE8">
      <w:pPr>
        <w:pStyle w:val="ListParagraph"/>
        <w:spacing w:after="0" w:line="240" w:lineRule="auto"/>
        <w:ind w:left="1276"/>
        <w:jc w:val="center"/>
        <w:rPr>
          <w:rFonts w:ascii="Arial" w:hAnsi="Arial" w:cs="Arial"/>
        </w:rPr>
      </w:pPr>
    </w:p>
    <w:p w14:paraId="279A063A" w14:textId="5726DC8F" w:rsidR="00CC4A90" w:rsidRPr="00AF36ED" w:rsidRDefault="00FE5FE8" w:rsidP="00FE5FE8">
      <w:pPr>
        <w:pStyle w:val="ListParagraph"/>
        <w:numPr>
          <w:ilvl w:val="0"/>
          <w:numId w:val="3"/>
        </w:numPr>
        <w:spacing w:after="0" w:line="240" w:lineRule="auto"/>
        <w:ind w:left="1276"/>
        <w:jc w:val="both"/>
        <w:rPr>
          <w:rFonts w:ascii="Arial" w:hAnsi="Arial" w:cs="Arial"/>
        </w:rPr>
      </w:pPr>
      <w:r w:rsidRPr="00AF36ED">
        <w:rPr>
          <w:rFonts w:ascii="Arial" w:hAnsi="Arial" w:cs="Arial"/>
        </w:rPr>
        <w:t xml:space="preserve">Give a comparative </w:t>
      </w:r>
      <w:r w:rsidR="009F6A58" w:rsidRPr="00AF36ED">
        <w:rPr>
          <w:rFonts w:ascii="Arial" w:hAnsi="Arial" w:cs="Arial"/>
        </w:rPr>
        <w:t>explanation between counselling and advice giving.</w:t>
      </w:r>
    </w:p>
    <w:p w14:paraId="1405B95D" w14:textId="77777777" w:rsidR="00FE5FE8" w:rsidRPr="00AF36ED" w:rsidRDefault="00FE5FE8" w:rsidP="00FE5FE8">
      <w:pPr>
        <w:pStyle w:val="ListParagraph"/>
        <w:spacing w:after="0" w:line="240" w:lineRule="auto"/>
        <w:ind w:left="1276"/>
        <w:jc w:val="both"/>
        <w:rPr>
          <w:rFonts w:ascii="Arial" w:hAnsi="Arial" w:cs="Arial"/>
        </w:rPr>
      </w:pPr>
    </w:p>
    <w:p w14:paraId="01BDB691" w14:textId="5A1664F9" w:rsidR="00FE5FE8" w:rsidRPr="00AF36ED" w:rsidRDefault="00FE5FE8" w:rsidP="00FE5FE8">
      <w:pPr>
        <w:pStyle w:val="ListParagraph"/>
        <w:spacing w:after="0" w:line="480" w:lineRule="auto"/>
        <w:ind w:left="1276"/>
        <w:jc w:val="center"/>
        <w:rPr>
          <w:rFonts w:ascii="Arial" w:hAnsi="Arial" w:cs="Arial"/>
          <w:b/>
          <w:u w:val="single"/>
        </w:rPr>
      </w:pPr>
      <w:r w:rsidRPr="00AF36ED">
        <w:rPr>
          <w:rFonts w:ascii="Arial" w:hAnsi="Arial" w:cs="Arial"/>
          <w:b/>
          <w:u w:val="single"/>
        </w:rPr>
        <w:t>Section B</w:t>
      </w:r>
    </w:p>
    <w:p w14:paraId="40CB64CA" w14:textId="73288DA2" w:rsidR="007A2B05" w:rsidRPr="00AF36ED" w:rsidRDefault="009F6A58" w:rsidP="00FE5FE8">
      <w:pPr>
        <w:pStyle w:val="ListParagraph"/>
        <w:numPr>
          <w:ilvl w:val="0"/>
          <w:numId w:val="3"/>
        </w:numPr>
        <w:spacing w:after="0" w:line="240" w:lineRule="auto"/>
        <w:ind w:left="1276"/>
        <w:jc w:val="both"/>
        <w:rPr>
          <w:rFonts w:ascii="Arial" w:hAnsi="Arial" w:cs="Arial"/>
        </w:rPr>
      </w:pPr>
      <w:r w:rsidRPr="00AF36ED">
        <w:rPr>
          <w:rFonts w:ascii="Arial" w:hAnsi="Arial" w:cs="Arial"/>
        </w:rPr>
        <w:t>Explain</w:t>
      </w:r>
      <w:r w:rsidR="007A2B05" w:rsidRPr="00AF36ED">
        <w:rPr>
          <w:rFonts w:ascii="Arial" w:hAnsi="Arial" w:cs="Arial"/>
        </w:rPr>
        <w:t xml:space="preserve"> the qualities of a good counsellor</w:t>
      </w:r>
    </w:p>
    <w:p w14:paraId="615130C7" w14:textId="7A06A1FA" w:rsidR="00FE5FE8" w:rsidRDefault="00FE5FE8" w:rsidP="00FE5FE8">
      <w:pPr>
        <w:pStyle w:val="ListParagraph"/>
        <w:spacing w:after="0" w:line="240" w:lineRule="auto"/>
        <w:ind w:left="1276"/>
        <w:jc w:val="center"/>
        <w:rPr>
          <w:rFonts w:ascii="Arial" w:hAnsi="Arial" w:cs="Arial"/>
        </w:rPr>
      </w:pPr>
      <w:r w:rsidRPr="00AF36ED">
        <w:rPr>
          <w:rFonts w:ascii="Arial" w:hAnsi="Arial" w:cs="Arial"/>
        </w:rPr>
        <w:t>OR</w:t>
      </w:r>
    </w:p>
    <w:p w14:paraId="06F4DB19" w14:textId="77777777" w:rsidR="00831E68" w:rsidRPr="00831E68" w:rsidRDefault="00831E68" w:rsidP="00831E68">
      <w:pPr>
        <w:spacing w:after="0" w:line="240" w:lineRule="auto"/>
        <w:rPr>
          <w:rFonts w:ascii="Arial" w:hAnsi="Arial" w:cs="Arial"/>
        </w:rPr>
      </w:pPr>
    </w:p>
    <w:p w14:paraId="65F4C12C" w14:textId="0E1EEA52" w:rsidR="00FE5FE8" w:rsidRPr="00AF36ED" w:rsidRDefault="009F6A58" w:rsidP="00FE5FE8">
      <w:pPr>
        <w:pStyle w:val="ListParagraph"/>
        <w:numPr>
          <w:ilvl w:val="0"/>
          <w:numId w:val="3"/>
        </w:numPr>
        <w:spacing w:after="0" w:line="240" w:lineRule="auto"/>
        <w:ind w:left="1276"/>
        <w:jc w:val="both"/>
        <w:rPr>
          <w:rFonts w:ascii="Arial" w:hAnsi="Arial" w:cs="Arial"/>
        </w:rPr>
      </w:pPr>
      <w:r w:rsidRPr="00AF36ED">
        <w:rPr>
          <w:rFonts w:ascii="Arial" w:hAnsi="Arial" w:cs="Arial"/>
        </w:rPr>
        <w:t>Discuss</w:t>
      </w:r>
      <w:r w:rsidR="00286D84" w:rsidRPr="00AF36ED">
        <w:rPr>
          <w:rFonts w:ascii="Arial" w:hAnsi="Arial" w:cs="Arial"/>
        </w:rPr>
        <w:t xml:space="preserve"> any two theoretical models of counselling which you liked the most and why</w:t>
      </w:r>
    </w:p>
    <w:p w14:paraId="166B1B22" w14:textId="77777777" w:rsidR="00FE5FE8" w:rsidRPr="00AF36ED" w:rsidRDefault="00FE5FE8" w:rsidP="00FE5FE8">
      <w:pPr>
        <w:pStyle w:val="ListParagraph"/>
        <w:spacing w:after="0" w:line="240" w:lineRule="auto"/>
        <w:ind w:left="1276"/>
        <w:jc w:val="both"/>
        <w:rPr>
          <w:rFonts w:ascii="Arial" w:hAnsi="Arial" w:cs="Arial"/>
        </w:rPr>
      </w:pPr>
    </w:p>
    <w:p w14:paraId="5DCE1F1A" w14:textId="76DDD293" w:rsidR="007A2B05" w:rsidRPr="00AF36ED" w:rsidRDefault="00FE5FE8" w:rsidP="00FE5FE8">
      <w:pPr>
        <w:pStyle w:val="ListParagraph"/>
        <w:spacing w:after="0" w:line="240" w:lineRule="auto"/>
        <w:ind w:left="1276"/>
        <w:jc w:val="center"/>
        <w:rPr>
          <w:rFonts w:ascii="Arial" w:hAnsi="Arial" w:cs="Arial"/>
          <w:b/>
          <w:u w:val="single"/>
        </w:rPr>
      </w:pPr>
      <w:r w:rsidRPr="00AF36ED">
        <w:rPr>
          <w:rFonts w:ascii="Arial" w:hAnsi="Arial" w:cs="Arial"/>
          <w:b/>
          <w:u w:val="single"/>
        </w:rPr>
        <w:t>Section C</w:t>
      </w:r>
    </w:p>
    <w:p w14:paraId="6C9AA167" w14:textId="42E616EE" w:rsidR="00FE5FE8" w:rsidRPr="00AF36ED" w:rsidRDefault="009F6A58" w:rsidP="00FE5FE8">
      <w:pPr>
        <w:pStyle w:val="ListParagraph"/>
        <w:numPr>
          <w:ilvl w:val="0"/>
          <w:numId w:val="3"/>
        </w:numPr>
        <w:spacing w:after="0" w:line="240" w:lineRule="auto"/>
        <w:ind w:left="1276"/>
        <w:jc w:val="both"/>
        <w:rPr>
          <w:rFonts w:ascii="Arial" w:hAnsi="Arial" w:cs="Arial"/>
        </w:rPr>
      </w:pPr>
      <w:r w:rsidRPr="00AF36ED">
        <w:rPr>
          <w:rFonts w:ascii="Arial" w:hAnsi="Arial" w:cs="Arial"/>
        </w:rPr>
        <w:t xml:space="preserve">Explain </w:t>
      </w:r>
      <w:r w:rsidR="00C32C46" w:rsidRPr="00AF36ED">
        <w:rPr>
          <w:rFonts w:ascii="Arial" w:hAnsi="Arial" w:cs="Arial"/>
        </w:rPr>
        <w:t>the process of counselling</w:t>
      </w:r>
    </w:p>
    <w:p w14:paraId="1A9CA865" w14:textId="7872DE48" w:rsidR="00831E68" w:rsidRPr="00831E68" w:rsidRDefault="00FE5FE8" w:rsidP="00831E68">
      <w:pPr>
        <w:pStyle w:val="ListParagraph"/>
        <w:spacing w:after="0" w:line="240" w:lineRule="auto"/>
        <w:ind w:left="1276"/>
        <w:jc w:val="center"/>
        <w:rPr>
          <w:rFonts w:ascii="Arial" w:hAnsi="Arial" w:cs="Arial"/>
        </w:rPr>
      </w:pPr>
      <w:r w:rsidRPr="00AF36ED">
        <w:rPr>
          <w:rFonts w:ascii="Arial" w:hAnsi="Arial" w:cs="Arial"/>
        </w:rPr>
        <w:t>OR</w:t>
      </w:r>
    </w:p>
    <w:p w14:paraId="00F2FAA8" w14:textId="17B75CCA" w:rsidR="00C32C46" w:rsidRPr="00AF36ED" w:rsidRDefault="002C0F47" w:rsidP="00FE5FE8">
      <w:pPr>
        <w:pStyle w:val="ListParagraph"/>
        <w:numPr>
          <w:ilvl w:val="0"/>
          <w:numId w:val="3"/>
        </w:numPr>
        <w:spacing w:after="0" w:line="240" w:lineRule="auto"/>
        <w:ind w:left="1276"/>
        <w:jc w:val="both"/>
        <w:rPr>
          <w:rFonts w:ascii="Arial" w:hAnsi="Arial" w:cs="Arial"/>
        </w:rPr>
      </w:pPr>
      <w:r w:rsidRPr="00AF36ED">
        <w:rPr>
          <w:rFonts w:ascii="Arial" w:hAnsi="Arial" w:cs="Arial"/>
        </w:rPr>
        <w:t xml:space="preserve">A 28 year old female comes </w:t>
      </w:r>
      <w:r w:rsidR="004901BD" w:rsidRPr="00AF36ED">
        <w:rPr>
          <w:rFonts w:ascii="Arial" w:hAnsi="Arial" w:cs="Arial"/>
        </w:rPr>
        <w:t>to</w:t>
      </w:r>
      <w:r w:rsidRPr="00AF36ED">
        <w:rPr>
          <w:rFonts w:ascii="Arial" w:hAnsi="Arial" w:cs="Arial"/>
        </w:rPr>
        <w:t xml:space="preserve"> you for counselling. She is the only child, and mentions she has issues with relationships,</w:t>
      </w:r>
      <w:r w:rsidR="004901BD" w:rsidRPr="00AF36ED">
        <w:rPr>
          <w:rFonts w:ascii="Arial" w:hAnsi="Arial" w:cs="Arial"/>
        </w:rPr>
        <w:t xml:space="preserve"> </w:t>
      </w:r>
      <w:r w:rsidRPr="00AF36ED">
        <w:rPr>
          <w:rFonts w:ascii="Arial" w:hAnsi="Arial" w:cs="Arial"/>
        </w:rPr>
        <w:t>at work and family. She feels broken most of the time and does not feel happy</w:t>
      </w:r>
      <w:r w:rsidR="004901BD" w:rsidRPr="00AF36ED">
        <w:rPr>
          <w:rFonts w:ascii="Arial" w:hAnsi="Arial" w:cs="Arial"/>
        </w:rPr>
        <w:t>. She feels inferior amongst her friends and feels she is not confident. – Conceptua</w:t>
      </w:r>
      <w:r w:rsidR="009F6A58" w:rsidRPr="00AF36ED">
        <w:rPr>
          <w:rFonts w:ascii="Arial" w:hAnsi="Arial" w:cs="Arial"/>
        </w:rPr>
        <w:t xml:space="preserve">lize the case using one </w:t>
      </w:r>
      <w:r w:rsidR="004901BD" w:rsidRPr="00AF36ED">
        <w:rPr>
          <w:rFonts w:ascii="Arial" w:hAnsi="Arial" w:cs="Arial"/>
        </w:rPr>
        <w:t>theory, and the interventions you would provide</w:t>
      </w:r>
      <w:r w:rsidR="009F6A58" w:rsidRPr="00AF36ED">
        <w:rPr>
          <w:rFonts w:ascii="Arial" w:hAnsi="Arial" w:cs="Arial"/>
        </w:rPr>
        <w:t>.</w:t>
      </w:r>
    </w:p>
    <w:p w14:paraId="011E4369" w14:textId="010CC533" w:rsidR="00FE5FE8" w:rsidRPr="00AF36ED" w:rsidRDefault="00FE5FE8" w:rsidP="00FE5FE8">
      <w:pPr>
        <w:pStyle w:val="ListParagraph"/>
        <w:spacing w:after="0" w:line="240" w:lineRule="auto"/>
        <w:ind w:left="1276"/>
        <w:jc w:val="both"/>
        <w:rPr>
          <w:rFonts w:ascii="Arial" w:hAnsi="Arial" w:cs="Arial"/>
        </w:rPr>
      </w:pPr>
    </w:p>
    <w:p w14:paraId="61F5F5E4" w14:textId="177154F9" w:rsidR="00FE5FE8" w:rsidRDefault="00FE5FE8" w:rsidP="00FE5FE8">
      <w:pPr>
        <w:pStyle w:val="ListParagraph"/>
        <w:spacing w:after="0" w:line="240" w:lineRule="auto"/>
        <w:ind w:left="1276"/>
        <w:jc w:val="center"/>
        <w:rPr>
          <w:rFonts w:ascii="Arial" w:hAnsi="Arial" w:cs="Arial"/>
          <w:b/>
          <w:u w:val="single"/>
        </w:rPr>
      </w:pPr>
      <w:r w:rsidRPr="00AF36ED">
        <w:rPr>
          <w:rFonts w:ascii="Arial" w:hAnsi="Arial" w:cs="Arial"/>
          <w:b/>
          <w:u w:val="single"/>
        </w:rPr>
        <w:t>Section D</w:t>
      </w:r>
    </w:p>
    <w:p w14:paraId="0E9B079B" w14:textId="77777777" w:rsidR="00831E68" w:rsidRPr="00AF36ED" w:rsidRDefault="00831E68" w:rsidP="00FE5FE8">
      <w:pPr>
        <w:pStyle w:val="ListParagraph"/>
        <w:spacing w:after="0" w:line="240" w:lineRule="auto"/>
        <w:ind w:left="1276"/>
        <w:jc w:val="center"/>
        <w:rPr>
          <w:rFonts w:ascii="Arial" w:hAnsi="Arial" w:cs="Arial"/>
          <w:b/>
          <w:u w:val="single"/>
        </w:rPr>
      </w:pPr>
    </w:p>
    <w:p w14:paraId="325FA3DB" w14:textId="788EA016" w:rsidR="004901BD" w:rsidRDefault="00786588" w:rsidP="00FE5FE8">
      <w:pPr>
        <w:pStyle w:val="ListParagraph"/>
        <w:numPr>
          <w:ilvl w:val="0"/>
          <w:numId w:val="3"/>
        </w:numPr>
        <w:spacing w:after="0" w:line="240" w:lineRule="auto"/>
        <w:ind w:left="1276"/>
        <w:jc w:val="both"/>
        <w:rPr>
          <w:rFonts w:ascii="Arial" w:hAnsi="Arial" w:cs="Arial"/>
        </w:rPr>
      </w:pPr>
      <w:r w:rsidRPr="00AF36ED">
        <w:rPr>
          <w:rFonts w:ascii="Arial" w:hAnsi="Arial" w:cs="Arial"/>
        </w:rPr>
        <w:t xml:space="preserve">What is </w:t>
      </w:r>
      <w:r w:rsidR="009F6A58" w:rsidRPr="00AF36ED">
        <w:rPr>
          <w:rFonts w:ascii="Arial" w:hAnsi="Arial" w:cs="Arial"/>
        </w:rPr>
        <w:t>‘</w:t>
      </w:r>
      <w:r w:rsidRPr="00AF36ED">
        <w:rPr>
          <w:rFonts w:ascii="Arial" w:hAnsi="Arial" w:cs="Arial"/>
        </w:rPr>
        <w:t>SOLER</w:t>
      </w:r>
      <w:r w:rsidR="009F6A58" w:rsidRPr="00AF36ED">
        <w:rPr>
          <w:rFonts w:ascii="Arial" w:hAnsi="Arial" w:cs="Arial"/>
        </w:rPr>
        <w:t>’</w:t>
      </w:r>
      <w:r w:rsidRPr="00AF36ED">
        <w:rPr>
          <w:rFonts w:ascii="Arial" w:hAnsi="Arial" w:cs="Arial"/>
        </w:rPr>
        <w:t xml:space="preserve"> skills of counse</w:t>
      </w:r>
      <w:r w:rsidR="009F6A58" w:rsidRPr="00AF36ED">
        <w:rPr>
          <w:rFonts w:ascii="Arial" w:hAnsi="Arial" w:cs="Arial"/>
        </w:rPr>
        <w:t>l</w:t>
      </w:r>
      <w:r w:rsidRPr="00AF36ED">
        <w:rPr>
          <w:rFonts w:ascii="Arial" w:hAnsi="Arial" w:cs="Arial"/>
        </w:rPr>
        <w:t>lor? Explain with examples</w:t>
      </w:r>
    </w:p>
    <w:p w14:paraId="3DB23FB8" w14:textId="77777777" w:rsidR="00831E68" w:rsidRPr="00831E68" w:rsidRDefault="00831E68" w:rsidP="00831E68">
      <w:pPr>
        <w:spacing w:after="0" w:line="240" w:lineRule="auto"/>
        <w:ind w:left="916"/>
        <w:jc w:val="both"/>
        <w:rPr>
          <w:rFonts w:ascii="Arial" w:hAnsi="Arial" w:cs="Arial"/>
        </w:rPr>
      </w:pPr>
    </w:p>
    <w:p w14:paraId="29F1B4CC" w14:textId="157B51DF" w:rsidR="00FE5FE8" w:rsidRDefault="00FE5FE8" w:rsidP="00FE5FE8">
      <w:pPr>
        <w:pStyle w:val="ListParagraph"/>
        <w:spacing w:after="0" w:line="240" w:lineRule="auto"/>
        <w:ind w:left="1276"/>
        <w:jc w:val="center"/>
        <w:rPr>
          <w:rFonts w:ascii="Arial" w:hAnsi="Arial" w:cs="Arial"/>
        </w:rPr>
      </w:pPr>
      <w:r w:rsidRPr="00AF36ED">
        <w:rPr>
          <w:rFonts w:ascii="Arial" w:hAnsi="Arial" w:cs="Arial"/>
        </w:rPr>
        <w:t>OR</w:t>
      </w:r>
    </w:p>
    <w:p w14:paraId="7A43433E" w14:textId="77777777" w:rsidR="00831E68" w:rsidRPr="00AF36ED" w:rsidRDefault="00831E68" w:rsidP="00FE5FE8">
      <w:pPr>
        <w:pStyle w:val="ListParagraph"/>
        <w:spacing w:after="0" w:line="240" w:lineRule="auto"/>
        <w:ind w:left="1276"/>
        <w:jc w:val="center"/>
        <w:rPr>
          <w:rFonts w:ascii="Arial" w:hAnsi="Arial" w:cs="Arial"/>
        </w:rPr>
      </w:pPr>
    </w:p>
    <w:p w14:paraId="0C6DD0F4" w14:textId="4594CD23" w:rsidR="00786588" w:rsidRPr="00AF36ED" w:rsidRDefault="005F657A" w:rsidP="00FE5FE8">
      <w:pPr>
        <w:pStyle w:val="ListParagraph"/>
        <w:numPr>
          <w:ilvl w:val="0"/>
          <w:numId w:val="3"/>
        </w:numPr>
        <w:spacing w:after="0" w:line="240" w:lineRule="auto"/>
        <w:ind w:left="1276"/>
        <w:jc w:val="both"/>
        <w:rPr>
          <w:rFonts w:ascii="Arial" w:hAnsi="Arial" w:cs="Arial"/>
        </w:rPr>
      </w:pPr>
      <w:r w:rsidRPr="00AF36ED">
        <w:rPr>
          <w:rFonts w:ascii="Arial" w:hAnsi="Arial" w:cs="Arial"/>
        </w:rPr>
        <w:t>How do</w:t>
      </w:r>
      <w:r w:rsidR="009F6A58" w:rsidRPr="00AF36ED">
        <w:rPr>
          <w:rFonts w:ascii="Arial" w:hAnsi="Arial" w:cs="Arial"/>
        </w:rPr>
        <w:t>es</w:t>
      </w:r>
      <w:r w:rsidRPr="00AF36ED">
        <w:rPr>
          <w:rFonts w:ascii="Arial" w:hAnsi="Arial" w:cs="Arial"/>
        </w:rPr>
        <w:t xml:space="preserve"> Listening and Questioning help in </w:t>
      </w:r>
      <w:r w:rsidR="009F6A58" w:rsidRPr="00AF36ED">
        <w:rPr>
          <w:rFonts w:ascii="Arial" w:hAnsi="Arial" w:cs="Arial"/>
        </w:rPr>
        <w:t xml:space="preserve">the </w:t>
      </w:r>
      <w:r w:rsidRPr="00AF36ED">
        <w:rPr>
          <w:rFonts w:ascii="Arial" w:hAnsi="Arial" w:cs="Arial"/>
        </w:rPr>
        <w:t>counsel</w:t>
      </w:r>
      <w:r w:rsidR="009F6A58" w:rsidRPr="00AF36ED">
        <w:rPr>
          <w:rFonts w:ascii="Arial" w:hAnsi="Arial" w:cs="Arial"/>
        </w:rPr>
        <w:t>l</w:t>
      </w:r>
      <w:r w:rsidRPr="00AF36ED">
        <w:rPr>
          <w:rFonts w:ascii="Arial" w:hAnsi="Arial" w:cs="Arial"/>
        </w:rPr>
        <w:t>ing process?</w:t>
      </w:r>
    </w:p>
    <w:p w14:paraId="1CFF5C3C" w14:textId="0B821D47" w:rsidR="00FE5FE8" w:rsidRPr="00AF36ED" w:rsidRDefault="00FE5FE8" w:rsidP="00FE5FE8">
      <w:pPr>
        <w:pStyle w:val="ListParagraph"/>
        <w:spacing w:after="0" w:line="240" w:lineRule="auto"/>
        <w:ind w:left="1276"/>
        <w:jc w:val="both"/>
        <w:rPr>
          <w:rFonts w:ascii="Arial" w:hAnsi="Arial" w:cs="Arial"/>
        </w:rPr>
      </w:pPr>
    </w:p>
    <w:p w14:paraId="19A9D81B" w14:textId="04128AC4" w:rsidR="00FE5FE8" w:rsidRDefault="00FE5FE8" w:rsidP="00FE5FE8">
      <w:pPr>
        <w:pStyle w:val="ListParagraph"/>
        <w:spacing w:after="0" w:line="240" w:lineRule="auto"/>
        <w:ind w:left="1276"/>
        <w:jc w:val="center"/>
        <w:rPr>
          <w:rFonts w:ascii="Arial" w:hAnsi="Arial" w:cs="Arial"/>
          <w:b/>
          <w:u w:val="single"/>
        </w:rPr>
      </w:pPr>
      <w:r w:rsidRPr="00AF36ED">
        <w:rPr>
          <w:rFonts w:ascii="Arial" w:hAnsi="Arial" w:cs="Arial"/>
          <w:b/>
          <w:u w:val="single"/>
        </w:rPr>
        <w:t>Section E</w:t>
      </w:r>
    </w:p>
    <w:p w14:paraId="6FC57A26" w14:textId="77777777" w:rsidR="00831E68" w:rsidRPr="00AF36ED" w:rsidRDefault="00831E68" w:rsidP="00FE5FE8">
      <w:pPr>
        <w:pStyle w:val="ListParagraph"/>
        <w:spacing w:after="0" w:line="240" w:lineRule="auto"/>
        <w:ind w:left="1276"/>
        <w:jc w:val="center"/>
        <w:rPr>
          <w:rFonts w:ascii="Arial" w:hAnsi="Arial" w:cs="Arial"/>
          <w:b/>
          <w:u w:val="single"/>
        </w:rPr>
      </w:pPr>
    </w:p>
    <w:p w14:paraId="3FFE0B61" w14:textId="7248AE8B" w:rsidR="005F657A" w:rsidRDefault="005F657A" w:rsidP="00FE5FE8">
      <w:pPr>
        <w:pStyle w:val="ListParagraph"/>
        <w:numPr>
          <w:ilvl w:val="0"/>
          <w:numId w:val="3"/>
        </w:numPr>
        <w:spacing w:after="0" w:line="240" w:lineRule="auto"/>
        <w:ind w:left="1276"/>
        <w:jc w:val="both"/>
        <w:rPr>
          <w:rFonts w:ascii="Arial" w:hAnsi="Arial" w:cs="Arial"/>
        </w:rPr>
      </w:pPr>
      <w:r w:rsidRPr="00AF36ED">
        <w:rPr>
          <w:rFonts w:ascii="Arial" w:hAnsi="Arial" w:cs="Arial"/>
        </w:rPr>
        <w:t xml:space="preserve">What is your understanding on Multiculturalism in </w:t>
      </w:r>
      <w:r w:rsidR="009F6A58" w:rsidRPr="00AF36ED">
        <w:rPr>
          <w:rFonts w:ascii="Arial" w:hAnsi="Arial" w:cs="Arial"/>
        </w:rPr>
        <w:t>Counselling?</w:t>
      </w:r>
    </w:p>
    <w:p w14:paraId="47773419" w14:textId="77777777" w:rsidR="00831E68" w:rsidRPr="00831E68" w:rsidRDefault="00831E68" w:rsidP="00831E68">
      <w:pPr>
        <w:spacing w:after="0" w:line="240" w:lineRule="auto"/>
        <w:jc w:val="both"/>
        <w:rPr>
          <w:rFonts w:ascii="Arial" w:hAnsi="Arial" w:cs="Arial"/>
        </w:rPr>
      </w:pPr>
    </w:p>
    <w:p w14:paraId="0EE81BC5" w14:textId="71247564" w:rsidR="00FE5FE8" w:rsidRDefault="00FE5FE8" w:rsidP="00FE5FE8">
      <w:pPr>
        <w:pStyle w:val="ListParagraph"/>
        <w:spacing w:after="0" w:line="240" w:lineRule="auto"/>
        <w:ind w:left="1276"/>
        <w:jc w:val="center"/>
        <w:rPr>
          <w:rFonts w:ascii="Arial" w:hAnsi="Arial" w:cs="Arial"/>
        </w:rPr>
      </w:pPr>
      <w:r w:rsidRPr="00AF36ED">
        <w:rPr>
          <w:rFonts w:ascii="Arial" w:hAnsi="Arial" w:cs="Arial"/>
        </w:rPr>
        <w:t>OR</w:t>
      </w:r>
    </w:p>
    <w:p w14:paraId="05EBF088" w14:textId="77777777" w:rsidR="00831E68" w:rsidRPr="00AF36ED" w:rsidRDefault="00831E68" w:rsidP="00FE5FE8">
      <w:pPr>
        <w:pStyle w:val="ListParagraph"/>
        <w:spacing w:after="0" w:line="240" w:lineRule="auto"/>
        <w:ind w:left="1276"/>
        <w:jc w:val="center"/>
        <w:rPr>
          <w:rFonts w:ascii="Arial" w:hAnsi="Arial" w:cs="Arial"/>
        </w:rPr>
      </w:pPr>
    </w:p>
    <w:p w14:paraId="7D53CA18" w14:textId="21031919" w:rsidR="005F657A" w:rsidRPr="00AF36ED" w:rsidRDefault="009F6A58" w:rsidP="00FE5FE8">
      <w:pPr>
        <w:pStyle w:val="ListParagraph"/>
        <w:numPr>
          <w:ilvl w:val="0"/>
          <w:numId w:val="3"/>
        </w:numPr>
        <w:spacing w:after="0" w:line="240" w:lineRule="auto"/>
        <w:ind w:left="1276"/>
        <w:jc w:val="both"/>
        <w:rPr>
          <w:rFonts w:ascii="Arial" w:hAnsi="Arial" w:cs="Arial"/>
        </w:rPr>
      </w:pPr>
      <w:r w:rsidRPr="00AF36ED">
        <w:rPr>
          <w:rFonts w:ascii="Arial" w:hAnsi="Arial" w:cs="Arial"/>
        </w:rPr>
        <w:t>Discuss</w:t>
      </w:r>
      <w:r w:rsidR="005F657A" w:rsidRPr="00AF36ED">
        <w:rPr>
          <w:rFonts w:ascii="Arial" w:hAnsi="Arial" w:cs="Arial"/>
        </w:rPr>
        <w:t xml:space="preserve"> </w:t>
      </w:r>
      <w:r w:rsidRPr="00AF36ED">
        <w:rPr>
          <w:rFonts w:ascii="Arial" w:hAnsi="Arial" w:cs="Arial"/>
        </w:rPr>
        <w:t>Counselling</w:t>
      </w:r>
      <w:r w:rsidR="005F657A" w:rsidRPr="00AF36ED">
        <w:rPr>
          <w:rFonts w:ascii="Arial" w:hAnsi="Arial" w:cs="Arial"/>
        </w:rPr>
        <w:t xml:space="preserve"> </w:t>
      </w:r>
      <w:r w:rsidRPr="00AF36ED">
        <w:rPr>
          <w:rFonts w:ascii="Arial" w:hAnsi="Arial" w:cs="Arial"/>
        </w:rPr>
        <w:t xml:space="preserve">as a profession. Explain the importance of ethics in counselling. </w:t>
      </w:r>
      <w:r w:rsidR="005F657A" w:rsidRPr="00AF36ED">
        <w:rPr>
          <w:rFonts w:ascii="Arial" w:hAnsi="Arial" w:cs="Arial"/>
        </w:rPr>
        <w:t xml:space="preserve"> </w:t>
      </w:r>
    </w:p>
    <w:sectPr w:rsidR="005F657A" w:rsidRPr="00AF36ED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B3144" w14:textId="77777777" w:rsidR="00475FDE" w:rsidRDefault="00475FDE" w:rsidP="00CC4A90">
      <w:pPr>
        <w:spacing w:after="0" w:line="240" w:lineRule="auto"/>
      </w:pPr>
      <w:r>
        <w:separator/>
      </w:r>
    </w:p>
  </w:endnote>
  <w:endnote w:type="continuationSeparator" w:id="0">
    <w:p w14:paraId="3DA6D5DC" w14:textId="77777777" w:rsidR="00475FDE" w:rsidRDefault="00475FDE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28C9425C" w:rsidR="00CC4A90" w:rsidRPr="00CC4A90" w:rsidRDefault="00FE5FE8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PY7421</w:t>
    </w:r>
    <w:r w:rsidR="00CC4A90" w:rsidRPr="00CC4A90">
      <w:rPr>
        <w:rFonts w:ascii="Arial" w:hAnsi="Arial" w:cs="Arial"/>
      </w:rPr>
      <w:t>_</w:t>
    </w:r>
    <w:r w:rsidR="003620DD">
      <w:rPr>
        <w:rFonts w:ascii="Arial" w:hAnsi="Arial" w:cs="Arial"/>
      </w:rPr>
      <w:t>O</w:t>
    </w:r>
    <w:r w:rsidR="00CC4A90" w:rsidRPr="00CC4A90">
      <w:rPr>
        <w:rFonts w:ascii="Arial" w:hAnsi="Arial" w:cs="Arial"/>
      </w:rPr>
      <w:t>_21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06690" w14:textId="77777777" w:rsidR="00475FDE" w:rsidRDefault="00475FDE" w:rsidP="00CC4A90">
      <w:pPr>
        <w:spacing w:after="0" w:line="240" w:lineRule="auto"/>
      </w:pPr>
      <w:r>
        <w:separator/>
      </w:r>
    </w:p>
  </w:footnote>
  <w:footnote w:type="continuationSeparator" w:id="0">
    <w:p w14:paraId="6DB2927E" w14:textId="77777777" w:rsidR="00475FDE" w:rsidRDefault="00475FDE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136DAA"/>
    <w:rsid w:val="00286D84"/>
    <w:rsid w:val="002C0F47"/>
    <w:rsid w:val="003620DD"/>
    <w:rsid w:val="00401BBA"/>
    <w:rsid w:val="004106FF"/>
    <w:rsid w:val="00475FDE"/>
    <w:rsid w:val="004901BD"/>
    <w:rsid w:val="00586BD1"/>
    <w:rsid w:val="005F657A"/>
    <w:rsid w:val="00625F7D"/>
    <w:rsid w:val="00686755"/>
    <w:rsid w:val="00691378"/>
    <w:rsid w:val="00742DA9"/>
    <w:rsid w:val="00762104"/>
    <w:rsid w:val="00786588"/>
    <w:rsid w:val="007A0009"/>
    <w:rsid w:val="007A2B05"/>
    <w:rsid w:val="007F7D44"/>
    <w:rsid w:val="00831E68"/>
    <w:rsid w:val="008528F9"/>
    <w:rsid w:val="00862EBA"/>
    <w:rsid w:val="009F6A58"/>
    <w:rsid w:val="00A17DE9"/>
    <w:rsid w:val="00A2486A"/>
    <w:rsid w:val="00A9658E"/>
    <w:rsid w:val="00AF36ED"/>
    <w:rsid w:val="00AF5F4B"/>
    <w:rsid w:val="00BF3DBA"/>
    <w:rsid w:val="00C32C46"/>
    <w:rsid w:val="00C47296"/>
    <w:rsid w:val="00CA21D1"/>
    <w:rsid w:val="00CC4A90"/>
    <w:rsid w:val="00D336A6"/>
    <w:rsid w:val="00E000D6"/>
    <w:rsid w:val="00F54F7B"/>
    <w:rsid w:val="00F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18</cp:revision>
  <cp:lastPrinted>2022-02-22T07:05:00Z</cp:lastPrinted>
  <dcterms:created xsi:type="dcterms:W3CDTF">2022-01-03T19:35:00Z</dcterms:created>
  <dcterms:modified xsi:type="dcterms:W3CDTF">2022-07-01T05:50:00Z</dcterms:modified>
</cp:coreProperties>
</file>