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4F936" w14:textId="3170A9E7" w:rsidR="00100A8C" w:rsidRDefault="006E6457" w:rsidP="006E6457">
      <w:pPr>
        <w:tabs>
          <w:tab w:val="left" w:pos="250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ab/>
      </w:r>
    </w:p>
    <w:p w14:paraId="5AF7081A" w14:textId="332260B6" w:rsidR="00E63994" w:rsidRDefault="006E6457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ST JOSEPH’S UNIVERSITY, BENGALURU -27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3DA71D38" wp14:editId="4F18C8E8">
                <wp:simplePos x="0" y="0"/>
                <wp:positionH relativeFrom="column">
                  <wp:posOffset>4991100</wp:posOffset>
                </wp:positionH>
                <wp:positionV relativeFrom="paragraph">
                  <wp:posOffset>-698498</wp:posOffset>
                </wp:positionV>
                <wp:extent cx="1828800" cy="56197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5B4B849" w14:textId="77777777" w:rsidR="00E63994" w:rsidRDefault="006E6457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Registration  Number:</w:t>
                            </w:r>
                          </w:p>
                          <w:p w14:paraId="110EB29F" w14:textId="77777777" w:rsidR="00E63994" w:rsidRDefault="006E6457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A71D38" id="Rectangle 1" o:spid="_x0000_s1026" style="position:absolute;left:0;text-align:left;margin-left:393pt;margin-top:-55pt;width:2in;height:44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55B4B849" w14:textId="77777777" w:rsidR="00E63994" w:rsidRDefault="006E6457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Registration  Number:</w:t>
                      </w:r>
                    </w:p>
                    <w:p w14:paraId="110EB29F" w14:textId="77777777" w:rsidR="00E63994" w:rsidRDefault="006E6457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Session:</w:t>
                      </w:r>
                    </w:p>
                  </w:txbxContent>
                </v:textbox>
              </v:rect>
            </w:pict>
          </mc:Fallback>
        </mc:AlternateContent>
      </w:r>
    </w:p>
    <w:p w14:paraId="51FEB226" w14:textId="53943C4B" w:rsidR="00E63994" w:rsidRDefault="006E6457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M.</w:t>
      </w:r>
      <w:r w:rsidR="009920C2"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. </w:t>
      </w:r>
      <w:r w:rsidR="009920C2">
        <w:rPr>
          <w:rFonts w:ascii="Arial" w:eastAsia="Arial" w:hAnsi="Arial" w:cs="Arial"/>
          <w:b/>
          <w:sz w:val="24"/>
          <w:szCs w:val="24"/>
        </w:rPr>
        <w:t>ECONOMICS</w:t>
      </w:r>
      <w:r>
        <w:rPr>
          <w:rFonts w:ascii="Arial" w:eastAsia="Arial" w:hAnsi="Arial" w:cs="Arial"/>
          <w:b/>
          <w:sz w:val="24"/>
          <w:szCs w:val="24"/>
        </w:rPr>
        <w:t>– III SEMESTER</w:t>
      </w:r>
    </w:p>
    <w:p w14:paraId="33053A71" w14:textId="77777777" w:rsidR="00E63994" w:rsidRDefault="006E6457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SEMESTER EXAMINATION: OCTOBER 2023</w:t>
      </w:r>
    </w:p>
    <w:p w14:paraId="6A9FC456" w14:textId="77777777" w:rsidR="00E63994" w:rsidRDefault="006E6457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18"/>
          <w:szCs w:val="18"/>
        </w:rPr>
        <w:t>(Examination conducted in November /December  2023)</w:t>
      </w:r>
    </w:p>
    <w:p w14:paraId="0E3BF56E" w14:textId="679B1ADA" w:rsidR="00E63994" w:rsidRDefault="009920C2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EC9121 : INTERNATIONAL ECONOMICS</w:t>
      </w:r>
    </w:p>
    <w:p w14:paraId="2D433CCD" w14:textId="77777777" w:rsidR="00E63994" w:rsidRDefault="006E6457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(For current batch students only)</w:t>
      </w:r>
    </w:p>
    <w:p w14:paraId="07805506" w14:textId="77777777" w:rsidR="00E63994" w:rsidRDefault="00E63994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614A84C5" w14:textId="1F757D8B" w:rsidR="00E63994" w:rsidRDefault="006E6457">
      <w:pPr>
        <w:spacing w:after="0"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Time: 2 Hours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   Max Marks: 50</w:t>
      </w:r>
    </w:p>
    <w:p w14:paraId="02D45F40" w14:textId="49612EA0" w:rsidR="00E63994" w:rsidRDefault="006E6457">
      <w:pPr>
        <w:spacing w:after="0" w:line="259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This paper contains </w:t>
      </w:r>
      <w:r w:rsidR="009920C2">
        <w:rPr>
          <w:rFonts w:ascii="Arial" w:eastAsia="Arial" w:hAnsi="Arial" w:cs="Arial"/>
          <w:b/>
        </w:rPr>
        <w:t xml:space="preserve">1 </w:t>
      </w:r>
      <w:r>
        <w:rPr>
          <w:rFonts w:ascii="Arial" w:eastAsia="Arial" w:hAnsi="Arial" w:cs="Arial"/>
          <w:b/>
        </w:rPr>
        <w:t xml:space="preserve">printed page and </w:t>
      </w:r>
      <w:r w:rsidR="009920C2">
        <w:rPr>
          <w:rFonts w:ascii="Arial" w:eastAsia="Arial" w:hAnsi="Arial" w:cs="Arial"/>
          <w:b/>
        </w:rPr>
        <w:t>3</w:t>
      </w:r>
      <w:r>
        <w:rPr>
          <w:rFonts w:ascii="Arial" w:eastAsia="Arial" w:hAnsi="Arial" w:cs="Arial"/>
          <w:b/>
        </w:rPr>
        <w:t xml:space="preserve"> parts</w:t>
      </w:r>
    </w:p>
    <w:p w14:paraId="2856BA05" w14:textId="77777777" w:rsidR="00E63994" w:rsidRDefault="00E6399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222B2C42" w14:textId="77777777" w:rsidR="00E63994" w:rsidRDefault="006E6457">
      <w:pPr>
        <w:spacing w:after="0" w:line="259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u w:val="single"/>
        </w:rPr>
        <w:t>PART-A</w:t>
      </w:r>
    </w:p>
    <w:p w14:paraId="6D4DB3AB" w14:textId="59F49B59" w:rsidR="00E63994" w:rsidRPr="00895FC9" w:rsidRDefault="009920C2" w:rsidP="00895FC9">
      <w:pPr>
        <w:spacing w:after="0"/>
        <w:jc w:val="both"/>
        <w:rPr>
          <w:rFonts w:ascii="Arial" w:eastAsia="Arial" w:hAnsi="Arial" w:cs="Arial"/>
          <w:b/>
          <w:bCs/>
        </w:rPr>
      </w:pPr>
      <w:r w:rsidRPr="00895FC9">
        <w:rPr>
          <w:rFonts w:ascii="Arial" w:eastAsia="Arial" w:hAnsi="Arial" w:cs="Arial"/>
          <w:b/>
          <w:bCs/>
        </w:rPr>
        <w:t>Answer any 5 of the following</w:t>
      </w:r>
      <w:r w:rsidRPr="00895FC9">
        <w:rPr>
          <w:rFonts w:ascii="Arial" w:eastAsia="Arial" w:hAnsi="Arial" w:cs="Arial"/>
          <w:b/>
          <w:bCs/>
        </w:rPr>
        <w:tab/>
      </w:r>
      <w:r w:rsidRPr="00895FC9">
        <w:rPr>
          <w:rFonts w:ascii="Arial" w:eastAsia="Arial" w:hAnsi="Arial" w:cs="Arial"/>
          <w:b/>
          <w:bCs/>
        </w:rPr>
        <w:tab/>
      </w:r>
      <w:r w:rsidRPr="00895FC9">
        <w:rPr>
          <w:rFonts w:ascii="Arial" w:eastAsia="Arial" w:hAnsi="Arial" w:cs="Arial"/>
          <w:b/>
          <w:bCs/>
        </w:rPr>
        <w:tab/>
      </w:r>
      <w:r w:rsidRPr="00895FC9">
        <w:rPr>
          <w:rFonts w:ascii="Arial" w:eastAsia="Arial" w:hAnsi="Arial" w:cs="Arial"/>
          <w:b/>
          <w:bCs/>
        </w:rPr>
        <w:tab/>
      </w:r>
      <w:r w:rsidRPr="00895FC9">
        <w:rPr>
          <w:rFonts w:ascii="Arial" w:eastAsia="Arial" w:hAnsi="Arial" w:cs="Arial"/>
          <w:b/>
          <w:bCs/>
        </w:rPr>
        <w:tab/>
        <w:t>2X5=10 marks</w:t>
      </w:r>
    </w:p>
    <w:p w14:paraId="1E580E4A" w14:textId="095C93B5" w:rsidR="009920C2" w:rsidRPr="009920C2" w:rsidRDefault="009920C2" w:rsidP="009920C2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 w:rsidRPr="009920C2">
        <w:rPr>
          <w:rFonts w:ascii="Arial" w:eastAsia="Arial" w:hAnsi="Arial" w:cs="Arial"/>
        </w:rPr>
        <w:t>What is meant by the term autarky?</w:t>
      </w:r>
    </w:p>
    <w:p w14:paraId="58F2A333" w14:textId="70BEC8A7" w:rsidR="00E63994" w:rsidRDefault="009920C2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What is factor intensity reversal?</w:t>
      </w:r>
    </w:p>
    <w:p w14:paraId="36376E5E" w14:textId="6E9142C5" w:rsidR="009920C2" w:rsidRDefault="009920C2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Provide an example of intra-industry trade.</w:t>
      </w:r>
    </w:p>
    <w:p w14:paraId="6216C837" w14:textId="3F9B3463" w:rsidR="009920C2" w:rsidRDefault="009920C2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Illustrate an </w:t>
      </w:r>
      <w:r w:rsidR="00260F88">
        <w:rPr>
          <w:rFonts w:ascii="Arial" w:eastAsia="Arial" w:hAnsi="Arial" w:cs="Arial"/>
        </w:rPr>
        <w:t>o</w:t>
      </w:r>
      <w:r>
        <w:rPr>
          <w:rFonts w:ascii="Arial" w:eastAsia="Arial" w:hAnsi="Arial" w:cs="Arial"/>
        </w:rPr>
        <w:t>ffer curve</w:t>
      </w:r>
      <w:r w:rsidR="00045B7E">
        <w:rPr>
          <w:rFonts w:ascii="Arial" w:eastAsia="Arial" w:hAnsi="Arial" w:cs="Arial"/>
        </w:rPr>
        <w:t>.</w:t>
      </w:r>
    </w:p>
    <w:p w14:paraId="0626CED9" w14:textId="7A33D069" w:rsidR="009920C2" w:rsidRDefault="009920C2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What is dead weight loss?</w:t>
      </w:r>
    </w:p>
    <w:p w14:paraId="1D5D10BD" w14:textId="31E9C3B9" w:rsidR="009920C2" w:rsidRDefault="009920C2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What is a pegged exchange rate system</w:t>
      </w:r>
      <w:r w:rsidR="00895FC9">
        <w:rPr>
          <w:rFonts w:ascii="Arial" w:eastAsia="Arial" w:hAnsi="Arial" w:cs="Arial"/>
        </w:rPr>
        <w:t>?</w:t>
      </w:r>
    </w:p>
    <w:p w14:paraId="189C00E9" w14:textId="13397751" w:rsidR="009920C2" w:rsidRDefault="009920C2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What is a SDR in the IMF?</w:t>
      </w:r>
    </w:p>
    <w:p w14:paraId="7084CE91" w14:textId="77777777" w:rsidR="00895FC9" w:rsidRPr="00895FC9" w:rsidRDefault="00895FC9" w:rsidP="00895FC9">
      <w:pPr>
        <w:spacing w:after="0" w:line="259" w:lineRule="auto"/>
        <w:ind w:left="3600" w:firstLine="720"/>
        <w:rPr>
          <w:rFonts w:ascii="Arial" w:eastAsia="Arial" w:hAnsi="Arial" w:cs="Arial"/>
        </w:rPr>
      </w:pPr>
      <w:bookmarkStart w:id="0" w:name="_Hlk146045507"/>
      <w:r w:rsidRPr="00895FC9">
        <w:rPr>
          <w:rFonts w:ascii="Arial" w:eastAsia="Arial" w:hAnsi="Arial" w:cs="Arial"/>
          <w:b/>
          <w:u w:val="single"/>
        </w:rPr>
        <w:t>PART-B</w:t>
      </w:r>
    </w:p>
    <w:bookmarkEnd w:id="0"/>
    <w:p w14:paraId="70C55F09" w14:textId="52815537" w:rsidR="00895FC9" w:rsidRDefault="00895FC9" w:rsidP="00895FC9">
      <w:pPr>
        <w:spacing w:after="0"/>
        <w:jc w:val="both"/>
        <w:rPr>
          <w:rFonts w:ascii="Arial" w:eastAsia="Arial" w:hAnsi="Arial" w:cs="Arial"/>
          <w:b/>
          <w:bCs/>
        </w:rPr>
      </w:pPr>
      <w:r w:rsidRPr="00895FC9">
        <w:rPr>
          <w:rFonts w:ascii="Arial" w:eastAsia="Arial" w:hAnsi="Arial" w:cs="Arial"/>
          <w:b/>
          <w:bCs/>
        </w:rPr>
        <w:t xml:space="preserve">Answer any </w:t>
      </w:r>
      <w:r>
        <w:rPr>
          <w:rFonts w:ascii="Arial" w:eastAsia="Arial" w:hAnsi="Arial" w:cs="Arial"/>
          <w:b/>
          <w:bCs/>
        </w:rPr>
        <w:t>2</w:t>
      </w:r>
      <w:r w:rsidRPr="00895FC9">
        <w:rPr>
          <w:rFonts w:ascii="Arial" w:eastAsia="Arial" w:hAnsi="Arial" w:cs="Arial"/>
          <w:b/>
          <w:bCs/>
        </w:rPr>
        <w:t xml:space="preserve"> of the following</w:t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  <w:t xml:space="preserve">              5</w:t>
      </w:r>
      <w:r w:rsidRPr="00895FC9">
        <w:rPr>
          <w:rFonts w:ascii="Arial" w:eastAsia="Arial" w:hAnsi="Arial" w:cs="Arial"/>
          <w:b/>
          <w:bCs/>
        </w:rPr>
        <w:t>X</w:t>
      </w:r>
      <w:r>
        <w:rPr>
          <w:rFonts w:ascii="Arial" w:eastAsia="Arial" w:hAnsi="Arial" w:cs="Arial"/>
          <w:b/>
          <w:bCs/>
        </w:rPr>
        <w:t>2</w:t>
      </w:r>
      <w:r w:rsidRPr="00895FC9">
        <w:rPr>
          <w:rFonts w:ascii="Arial" w:eastAsia="Arial" w:hAnsi="Arial" w:cs="Arial"/>
          <w:b/>
          <w:bCs/>
        </w:rPr>
        <w:t>=10 marks</w:t>
      </w:r>
    </w:p>
    <w:p w14:paraId="3F3EF18A" w14:textId="36B25922" w:rsidR="00895FC9" w:rsidRDefault="00895FC9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Discuss Leontief’s paradox</w:t>
      </w:r>
      <w:r w:rsidR="00260F88">
        <w:rPr>
          <w:rFonts w:ascii="Arial" w:eastAsia="Arial" w:hAnsi="Arial" w:cs="Arial"/>
        </w:rPr>
        <w:t>.</w:t>
      </w:r>
    </w:p>
    <w:p w14:paraId="09742C95" w14:textId="5637DD63" w:rsidR="00895FC9" w:rsidRDefault="00895FC9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What are the implications of the Ma</w:t>
      </w:r>
      <w:r w:rsidR="00FA3499">
        <w:rPr>
          <w:rFonts w:ascii="Arial" w:eastAsia="Arial" w:hAnsi="Arial" w:cs="Arial"/>
        </w:rPr>
        <w:t>r</w:t>
      </w:r>
      <w:r>
        <w:rPr>
          <w:rFonts w:ascii="Arial" w:eastAsia="Arial" w:hAnsi="Arial" w:cs="Arial"/>
        </w:rPr>
        <w:t>shall Learner condition</w:t>
      </w:r>
      <w:r w:rsidR="00722172">
        <w:rPr>
          <w:rFonts w:ascii="Arial" w:eastAsia="Arial" w:hAnsi="Arial" w:cs="Arial"/>
        </w:rPr>
        <w:t>?</w:t>
      </w:r>
    </w:p>
    <w:p w14:paraId="740079F3" w14:textId="4E0BBF23" w:rsidR="00895FC9" w:rsidRDefault="00895FC9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Briefly, discuss any</w:t>
      </w:r>
      <w:r w:rsidR="00D62D8A">
        <w:rPr>
          <w:rFonts w:ascii="Arial" w:eastAsia="Arial" w:hAnsi="Arial" w:cs="Arial"/>
        </w:rPr>
        <w:t xml:space="preserve"> one</w:t>
      </w:r>
      <w:r>
        <w:rPr>
          <w:rFonts w:ascii="Arial" w:eastAsia="Arial" w:hAnsi="Arial" w:cs="Arial"/>
        </w:rPr>
        <w:t xml:space="preserve"> Bretton Woods Institution.</w:t>
      </w:r>
    </w:p>
    <w:p w14:paraId="1B6C4131" w14:textId="77777777" w:rsidR="00FA3499" w:rsidRDefault="00FA3499" w:rsidP="00FA3499">
      <w:pPr>
        <w:spacing w:after="0"/>
        <w:ind w:left="720"/>
        <w:jc w:val="both"/>
        <w:rPr>
          <w:rFonts w:ascii="Arial" w:eastAsia="Arial" w:hAnsi="Arial" w:cs="Arial"/>
        </w:rPr>
      </w:pPr>
    </w:p>
    <w:p w14:paraId="39F422FF" w14:textId="65380BA5" w:rsidR="00FA3499" w:rsidRPr="00FA3499" w:rsidRDefault="00FA3499" w:rsidP="00FA3499">
      <w:pPr>
        <w:spacing w:after="0"/>
        <w:ind w:left="4320"/>
        <w:jc w:val="both"/>
        <w:rPr>
          <w:rFonts w:ascii="Arial" w:eastAsia="Arial" w:hAnsi="Arial" w:cs="Arial"/>
          <w:b/>
          <w:bCs/>
          <w:u w:val="single"/>
        </w:rPr>
      </w:pPr>
      <w:r w:rsidRPr="00FA3499">
        <w:rPr>
          <w:rFonts w:ascii="Arial" w:eastAsia="Arial" w:hAnsi="Arial" w:cs="Arial"/>
          <w:b/>
          <w:bCs/>
          <w:u w:val="single"/>
        </w:rPr>
        <w:t>PART-C</w:t>
      </w:r>
    </w:p>
    <w:p w14:paraId="2DDD1018" w14:textId="368D559B" w:rsidR="00FA3499" w:rsidRPr="00FA3499" w:rsidRDefault="00FA3499" w:rsidP="00FA3499">
      <w:pPr>
        <w:spacing w:after="0"/>
        <w:jc w:val="both"/>
        <w:rPr>
          <w:rFonts w:ascii="Arial" w:eastAsia="Arial" w:hAnsi="Arial" w:cs="Arial"/>
          <w:b/>
          <w:bCs/>
        </w:rPr>
      </w:pPr>
      <w:r w:rsidRPr="00FA3499">
        <w:rPr>
          <w:rFonts w:ascii="Arial" w:eastAsia="Arial" w:hAnsi="Arial" w:cs="Arial"/>
          <w:b/>
          <w:bCs/>
        </w:rPr>
        <w:t xml:space="preserve">Answer any </w:t>
      </w:r>
      <w:r w:rsidR="00722172">
        <w:rPr>
          <w:rFonts w:ascii="Arial" w:eastAsia="Arial" w:hAnsi="Arial" w:cs="Arial"/>
          <w:b/>
          <w:bCs/>
        </w:rPr>
        <w:t>2</w:t>
      </w:r>
      <w:r w:rsidRPr="00FA3499">
        <w:rPr>
          <w:rFonts w:ascii="Arial" w:eastAsia="Arial" w:hAnsi="Arial" w:cs="Arial"/>
          <w:b/>
          <w:bCs/>
        </w:rPr>
        <w:t xml:space="preserve"> of the following</w:t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  <w:t>15X</w:t>
      </w:r>
      <w:r w:rsidR="00E1696E">
        <w:rPr>
          <w:rFonts w:ascii="Arial" w:eastAsia="Arial" w:hAnsi="Arial" w:cs="Arial"/>
          <w:b/>
          <w:bCs/>
        </w:rPr>
        <w:t>2</w:t>
      </w:r>
      <w:r>
        <w:rPr>
          <w:rFonts w:ascii="Arial" w:eastAsia="Arial" w:hAnsi="Arial" w:cs="Arial"/>
          <w:b/>
          <w:bCs/>
        </w:rPr>
        <w:t>=</w:t>
      </w:r>
      <w:r w:rsidR="00722172">
        <w:rPr>
          <w:rFonts w:ascii="Arial" w:eastAsia="Arial" w:hAnsi="Arial" w:cs="Arial"/>
          <w:b/>
          <w:bCs/>
        </w:rPr>
        <w:t>30</w:t>
      </w:r>
      <w:r>
        <w:rPr>
          <w:rFonts w:ascii="Arial" w:eastAsia="Arial" w:hAnsi="Arial" w:cs="Arial"/>
          <w:b/>
          <w:bCs/>
        </w:rPr>
        <w:t xml:space="preserve"> marks</w:t>
      </w:r>
    </w:p>
    <w:p w14:paraId="2A5B1428" w14:textId="1B14A496" w:rsidR="00895FC9" w:rsidRDefault="00895FC9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D</w:t>
      </w:r>
      <w:r w:rsidR="00FA3499">
        <w:rPr>
          <w:rFonts w:ascii="Arial" w:eastAsia="Arial" w:hAnsi="Arial" w:cs="Arial"/>
        </w:rPr>
        <w:t>iscuss and illustrate the gains from trade due to comparative advantage</w:t>
      </w:r>
      <w:r w:rsidR="00260F88">
        <w:rPr>
          <w:rFonts w:ascii="Arial" w:eastAsia="Arial" w:hAnsi="Arial" w:cs="Arial"/>
        </w:rPr>
        <w:t>.</w:t>
      </w:r>
    </w:p>
    <w:p w14:paraId="0FA4E150" w14:textId="3834F642" w:rsidR="00722172" w:rsidRDefault="00722172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Discuss the effects of a quota (in the case of a small country using partial equilibrium analysis).</w:t>
      </w:r>
    </w:p>
    <w:p w14:paraId="05D8CF1C" w14:textId="01FAC02C" w:rsidR="00FA3499" w:rsidRDefault="00FA3499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Explain the Mundell Fleming theory of exchange rate determination</w:t>
      </w:r>
      <w:r w:rsidR="00260F88">
        <w:rPr>
          <w:rFonts w:ascii="Arial" w:eastAsia="Arial" w:hAnsi="Arial" w:cs="Arial"/>
        </w:rPr>
        <w:t>.</w:t>
      </w:r>
    </w:p>
    <w:p w14:paraId="28734F69" w14:textId="77777777" w:rsidR="00895FC9" w:rsidRDefault="00895FC9" w:rsidP="00895FC9">
      <w:pPr>
        <w:spacing w:after="0"/>
        <w:ind w:left="720"/>
        <w:jc w:val="both"/>
        <w:rPr>
          <w:rFonts w:ascii="Arial" w:eastAsia="Arial" w:hAnsi="Arial" w:cs="Arial"/>
        </w:rPr>
      </w:pPr>
    </w:p>
    <w:p w14:paraId="42C4C9C1" w14:textId="77777777" w:rsidR="00895FC9" w:rsidRDefault="00895FC9" w:rsidP="00895FC9">
      <w:pPr>
        <w:spacing w:after="0"/>
        <w:jc w:val="both"/>
        <w:rPr>
          <w:rFonts w:ascii="Arial" w:eastAsia="Arial" w:hAnsi="Arial" w:cs="Arial"/>
        </w:rPr>
      </w:pPr>
    </w:p>
    <w:p w14:paraId="5899C347" w14:textId="77777777" w:rsidR="00895FC9" w:rsidRDefault="00895FC9" w:rsidP="00895FC9">
      <w:pPr>
        <w:spacing w:after="0"/>
        <w:jc w:val="both"/>
        <w:rPr>
          <w:rFonts w:ascii="Arial" w:eastAsia="Arial" w:hAnsi="Arial" w:cs="Arial"/>
        </w:rPr>
      </w:pPr>
    </w:p>
    <w:p w14:paraId="02AA53FE" w14:textId="77777777" w:rsidR="00895FC9" w:rsidRPr="00895FC9" w:rsidRDefault="00895FC9" w:rsidP="00895FC9">
      <w:pPr>
        <w:pStyle w:val="ListParagraph"/>
        <w:spacing w:after="0"/>
        <w:jc w:val="both"/>
        <w:rPr>
          <w:rFonts w:ascii="Arial" w:eastAsia="Arial" w:hAnsi="Arial" w:cs="Arial"/>
        </w:rPr>
      </w:pPr>
    </w:p>
    <w:p w14:paraId="03438453" w14:textId="77777777" w:rsidR="00895FC9" w:rsidRDefault="00895FC9" w:rsidP="00895FC9">
      <w:pPr>
        <w:spacing w:after="0"/>
        <w:jc w:val="both"/>
        <w:rPr>
          <w:rFonts w:ascii="Arial" w:eastAsia="Arial" w:hAnsi="Arial" w:cs="Arial"/>
        </w:rPr>
      </w:pPr>
    </w:p>
    <w:p w14:paraId="6C874D9F" w14:textId="77777777" w:rsidR="009920C2" w:rsidRDefault="009920C2" w:rsidP="009920C2">
      <w:pPr>
        <w:spacing w:after="0"/>
        <w:jc w:val="both"/>
        <w:rPr>
          <w:rFonts w:ascii="Arial" w:eastAsia="Arial" w:hAnsi="Arial" w:cs="Arial"/>
        </w:rPr>
      </w:pPr>
    </w:p>
    <w:p w14:paraId="4B5F31B0" w14:textId="77777777" w:rsidR="009920C2" w:rsidRDefault="009920C2" w:rsidP="009920C2">
      <w:pPr>
        <w:pStyle w:val="ListParagraph"/>
        <w:spacing w:after="0"/>
        <w:ind w:left="1080"/>
        <w:jc w:val="both"/>
        <w:rPr>
          <w:rFonts w:ascii="Arial" w:eastAsia="Arial" w:hAnsi="Arial" w:cs="Arial"/>
        </w:rPr>
      </w:pPr>
    </w:p>
    <w:p w14:paraId="0B45ADB8" w14:textId="77777777" w:rsidR="00895FC9" w:rsidRPr="00895FC9" w:rsidRDefault="00895FC9" w:rsidP="00895FC9">
      <w:pPr>
        <w:pStyle w:val="ListParagraph"/>
        <w:spacing w:after="0"/>
        <w:jc w:val="both"/>
        <w:rPr>
          <w:rFonts w:ascii="Arial" w:eastAsia="Arial" w:hAnsi="Arial" w:cs="Arial"/>
          <w:b/>
          <w:bCs/>
        </w:rPr>
      </w:pPr>
    </w:p>
    <w:p w14:paraId="63815DA5" w14:textId="77777777" w:rsidR="00895FC9" w:rsidRPr="00895FC9" w:rsidRDefault="00895FC9" w:rsidP="00895FC9">
      <w:pPr>
        <w:pStyle w:val="ListParagraph"/>
        <w:spacing w:after="0"/>
        <w:jc w:val="both"/>
        <w:rPr>
          <w:rFonts w:ascii="Arial" w:eastAsia="Arial" w:hAnsi="Arial" w:cs="Arial"/>
          <w:b/>
          <w:bCs/>
        </w:rPr>
      </w:pPr>
    </w:p>
    <w:p w14:paraId="4F7BF194" w14:textId="77777777" w:rsidR="009920C2" w:rsidRDefault="009920C2" w:rsidP="009920C2">
      <w:pPr>
        <w:spacing w:after="0"/>
        <w:ind w:left="360"/>
        <w:jc w:val="both"/>
        <w:rPr>
          <w:rFonts w:ascii="Arial" w:eastAsia="Arial" w:hAnsi="Arial" w:cs="Arial"/>
        </w:rPr>
      </w:pPr>
    </w:p>
    <w:p w14:paraId="6F6BD3EF" w14:textId="77777777" w:rsidR="00E63994" w:rsidRDefault="00E6399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16AE740F" w14:textId="4345596A" w:rsidR="00E63994" w:rsidRDefault="0017083B" w:rsidP="0017083B">
      <w:pPr>
        <w:tabs>
          <w:tab w:val="left" w:pos="8470"/>
        </w:tabs>
        <w:spacing w:after="0"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ab/>
      </w:r>
    </w:p>
    <w:sectPr w:rsidR="00E639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938FC" w14:textId="77777777" w:rsidR="00F762E6" w:rsidRDefault="00F762E6">
      <w:pPr>
        <w:spacing w:after="0" w:line="240" w:lineRule="auto"/>
      </w:pPr>
      <w:r>
        <w:separator/>
      </w:r>
    </w:p>
  </w:endnote>
  <w:endnote w:type="continuationSeparator" w:id="0">
    <w:p w14:paraId="025B8153" w14:textId="77777777" w:rsidR="00F762E6" w:rsidRDefault="00F76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5F732" w14:textId="77777777" w:rsidR="006E6457" w:rsidRDefault="006E64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B3871" w14:textId="46A782D1" w:rsidR="00E63994" w:rsidRPr="0017083B" w:rsidRDefault="00FA3499">
    <w:pPr>
      <w:jc w:val="right"/>
      <w:rPr>
        <w:rFonts w:ascii="Arial" w:hAnsi="Arial" w:cs="Arial"/>
      </w:rPr>
    </w:pPr>
    <w:r w:rsidRPr="0017083B">
      <w:rPr>
        <w:rFonts w:ascii="Arial" w:hAnsi="Arial" w:cs="Arial"/>
      </w:rPr>
      <w:t>EC 9121_A_23</w:t>
    </w:r>
  </w:p>
  <w:p w14:paraId="68B11B1E" w14:textId="77777777" w:rsidR="00E63994" w:rsidRDefault="006E6457">
    <w:pPr>
      <w:jc w:val="right"/>
    </w:pPr>
    <w:r>
      <w:fldChar w:fldCharType="begin"/>
    </w:r>
    <w:r>
      <w:instrText>PAGE</w:instrText>
    </w:r>
    <w:r>
      <w:fldChar w:fldCharType="separate"/>
    </w:r>
    <w:r w:rsidR="009920C2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255A4" w14:textId="77777777" w:rsidR="006E6457" w:rsidRDefault="006E64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398B2" w14:textId="77777777" w:rsidR="00F762E6" w:rsidRDefault="00F762E6">
      <w:pPr>
        <w:spacing w:after="0" w:line="240" w:lineRule="auto"/>
      </w:pPr>
      <w:r>
        <w:separator/>
      </w:r>
    </w:p>
  </w:footnote>
  <w:footnote w:type="continuationSeparator" w:id="0">
    <w:p w14:paraId="06AEB14F" w14:textId="77777777" w:rsidR="00F762E6" w:rsidRDefault="00F762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621CA" w14:textId="77777777" w:rsidR="006E6457" w:rsidRDefault="006E64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FDD90" w14:textId="4BAFE752" w:rsidR="00E63994" w:rsidRDefault="006E6457">
    <w:r>
      <w:rPr>
        <w:noProof/>
      </w:rPr>
      <w:drawing>
        <wp:anchor distT="0" distB="0" distL="0" distR="0" simplePos="0" relativeHeight="251659264" behindDoc="1" locked="0" layoutInCell="1" hidden="0" allowOverlap="1" wp14:anchorId="364A191E" wp14:editId="4F2D3DA8">
          <wp:simplePos x="0" y="0"/>
          <wp:positionH relativeFrom="column">
            <wp:posOffset>-342900</wp:posOffset>
          </wp:positionH>
          <wp:positionV relativeFrom="paragraph">
            <wp:posOffset>546100</wp:posOffset>
          </wp:positionV>
          <wp:extent cx="1014413" cy="952933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14413" cy="9529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2E750" w14:textId="77777777" w:rsidR="006E6457" w:rsidRDefault="006E64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829F2"/>
    <w:multiLevelType w:val="hybridMultilevel"/>
    <w:tmpl w:val="59AA3F5A"/>
    <w:lvl w:ilvl="0" w:tplc="680C09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C27DD5"/>
    <w:multiLevelType w:val="hybridMultilevel"/>
    <w:tmpl w:val="74346EB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4E7E63"/>
    <w:multiLevelType w:val="hybridMultilevel"/>
    <w:tmpl w:val="D39E167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221C0"/>
    <w:multiLevelType w:val="hybridMultilevel"/>
    <w:tmpl w:val="528078F6"/>
    <w:lvl w:ilvl="0" w:tplc="44EA43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8E4699"/>
    <w:multiLevelType w:val="hybridMultilevel"/>
    <w:tmpl w:val="59AA3F5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9F4040"/>
    <w:multiLevelType w:val="hybridMultilevel"/>
    <w:tmpl w:val="0366C3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D4447E"/>
    <w:multiLevelType w:val="multilevel"/>
    <w:tmpl w:val="991402B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72770E68"/>
    <w:multiLevelType w:val="hybridMultilevel"/>
    <w:tmpl w:val="0366C37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E73CB5"/>
    <w:multiLevelType w:val="hybridMultilevel"/>
    <w:tmpl w:val="639CBFD0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85319890">
    <w:abstractNumId w:val="6"/>
  </w:num>
  <w:num w:numId="2" w16cid:durableId="1917977400">
    <w:abstractNumId w:val="3"/>
  </w:num>
  <w:num w:numId="3" w16cid:durableId="470949423">
    <w:abstractNumId w:val="0"/>
  </w:num>
  <w:num w:numId="4" w16cid:durableId="743525356">
    <w:abstractNumId w:val="4"/>
  </w:num>
  <w:num w:numId="5" w16cid:durableId="1385638657">
    <w:abstractNumId w:val="8"/>
  </w:num>
  <w:num w:numId="6" w16cid:durableId="1737967565">
    <w:abstractNumId w:val="2"/>
  </w:num>
  <w:num w:numId="7" w16cid:durableId="1571505302">
    <w:abstractNumId w:val="7"/>
  </w:num>
  <w:num w:numId="8" w16cid:durableId="433718914">
    <w:abstractNumId w:val="5"/>
  </w:num>
  <w:num w:numId="9" w16cid:durableId="19509659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994"/>
    <w:rsid w:val="00045B7E"/>
    <w:rsid w:val="00100A8C"/>
    <w:rsid w:val="0017083B"/>
    <w:rsid w:val="00260F88"/>
    <w:rsid w:val="00311705"/>
    <w:rsid w:val="0056031A"/>
    <w:rsid w:val="006E6457"/>
    <w:rsid w:val="00722172"/>
    <w:rsid w:val="00855DA6"/>
    <w:rsid w:val="00895FC9"/>
    <w:rsid w:val="009920C2"/>
    <w:rsid w:val="009B548C"/>
    <w:rsid w:val="00B204A8"/>
    <w:rsid w:val="00B320A0"/>
    <w:rsid w:val="00B731D1"/>
    <w:rsid w:val="00D62D8A"/>
    <w:rsid w:val="00E1696E"/>
    <w:rsid w:val="00E63994"/>
    <w:rsid w:val="00F762E6"/>
    <w:rsid w:val="00FA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762EB3"/>
  <w15:docId w15:val="{E1CBF8BB-1055-4F24-B68E-CC5CBD4FC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9920C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34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3499"/>
  </w:style>
  <w:style w:type="paragraph" w:styleId="Footer">
    <w:name w:val="footer"/>
    <w:basedOn w:val="Normal"/>
    <w:link w:val="FooterChar"/>
    <w:uiPriority w:val="99"/>
    <w:unhideWhenUsed/>
    <w:rsid w:val="00FA34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34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180</Words>
  <Characters>923</Characters>
  <Application>Microsoft Office Word</Application>
  <DocSecurity>0</DocSecurity>
  <Lines>44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padmaja</dc:creator>
  <cp:lastModifiedBy>Sjc Coe</cp:lastModifiedBy>
  <cp:revision>13</cp:revision>
  <cp:lastPrinted>2023-10-12T07:02:00Z</cp:lastPrinted>
  <dcterms:created xsi:type="dcterms:W3CDTF">2023-09-19T14:27:00Z</dcterms:created>
  <dcterms:modified xsi:type="dcterms:W3CDTF">2023-10-12T07:02:00Z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5cca09178881f33059ff3fdde94dcef1e133292eebd471ed9ec6cf3c8b0e7ede</vt:lpwstr>
  </property>
</Properties>
</file>